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D0B8" w14:textId="18F537A9" w:rsidR="00633086" w:rsidRDefault="00F01EE6">
      <w:r>
        <w:rPr>
          <w:noProof/>
        </w:rPr>
        <mc:AlternateContent>
          <mc:Choice Requires="wps">
            <w:drawing>
              <wp:inline distT="0" distB="0" distL="0" distR="0" wp14:anchorId="569C0F22" wp14:editId="22C5CA79">
                <wp:extent cx="5924550" cy="742950"/>
                <wp:effectExtent l="9525" t="9525" r="36195" b="4889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455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11D7CB" w14:textId="77777777" w:rsidR="00F01EE6" w:rsidRDefault="00F01EE6" w:rsidP="00F01E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Советы психолога </w:t>
                            </w:r>
                          </w:p>
                          <w:p w14:paraId="46903D85" w14:textId="77777777" w:rsidR="00F01EE6" w:rsidRDefault="00F01EE6" w:rsidP="00F01EE6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родителей подростков, оказавшихся дома во время карантина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C0F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66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0B11D7CB" w14:textId="77777777" w:rsidR="00F01EE6" w:rsidRDefault="00F01EE6" w:rsidP="00F01E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Советы психолога </w:t>
                      </w:r>
                    </w:p>
                    <w:p w14:paraId="46903D85" w14:textId="77777777" w:rsidR="00F01EE6" w:rsidRDefault="00F01EE6" w:rsidP="00F01EE6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для родителей подростков, оказавшихся дома во время карантина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7296D">
        <w:rPr>
          <w:rStyle w:val="a8"/>
        </w:rPr>
        <w:footnoteReference w:id="1"/>
      </w:r>
    </w:p>
    <w:p w14:paraId="64041721" w14:textId="77777777" w:rsidR="00FC2541" w:rsidRDefault="00FC2541"/>
    <w:p w14:paraId="0BF84999" w14:textId="77777777" w:rsidR="00FC2541" w:rsidRDefault="00FC2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FD7C6B" wp14:editId="069AF263">
            <wp:simplePos x="0" y="0"/>
            <wp:positionH relativeFrom="column">
              <wp:posOffset>4495800</wp:posOffset>
            </wp:positionH>
            <wp:positionV relativeFrom="paragraph">
              <wp:posOffset>367030</wp:posOffset>
            </wp:positionV>
            <wp:extent cx="2032635" cy="1353820"/>
            <wp:effectExtent l="19050" t="0" r="5715" b="0"/>
            <wp:wrapTight wrapText="bothSides">
              <wp:wrapPolygon edited="0">
                <wp:start x="-202" y="0"/>
                <wp:lineTo x="-202" y="21276"/>
                <wp:lineTo x="21661" y="21276"/>
                <wp:lineTo x="21661" y="0"/>
                <wp:lineTo x="-202" y="0"/>
              </wp:wrapPolygon>
            </wp:wrapTight>
            <wp:docPr id="17" name="Рисунок 17" descr="https://st3.depositphotos.com/1001030/16450/i/950/depositphotos_164502578-stock-photo-concept-of-misunderstanding-between-gene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3.depositphotos.com/1001030/16450/i/950/depositphotos_164502578-stock-photo-concept-of-misunderstanding-between-generat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541">
        <w:rPr>
          <w:rFonts w:ascii="Times New Roman" w:hAnsi="Times New Roman" w:cs="Times New Roman"/>
          <w:sz w:val="28"/>
          <w:szCs w:val="28"/>
        </w:rPr>
        <w:t xml:space="preserve">Сейчас такая ситуация, что </w:t>
      </w:r>
      <w:r w:rsidRPr="0025418F">
        <w:rPr>
          <w:rFonts w:ascii="Times New Roman" w:hAnsi="Times New Roman" w:cs="Times New Roman"/>
          <w:sz w:val="28"/>
          <w:szCs w:val="28"/>
          <w:highlight w:val="green"/>
        </w:rPr>
        <w:t>многие школьники</w:t>
      </w:r>
      <w:r w:rsidRPr="00FC2541">
        <w:rPr>
          <w:rFonts w:ascii="Times New Roman" w:hAnsi="Times New Roman" w:cs="Times New Roman"/>
          <w:sz w:val="28"/>
          <w:szCs w:val="28"/>
        </w:rPr>
        <w:t xml:space="preserve"> и студенты </w:t>
      </w:r>
      <w:r w:rsidRPr="0025418F">
        <w:rPr>
          <w:rFonts w:ascii="Times New Roman" w:hAnsi="Times New Roman" w:cs="Times New Roman"/>
          <w:sz w:val="28"/>
          <w:szCs w:val="28"/>
          <w:highlight w:val="green"/>
        </w:rPr>
        <w:t>оказались дома</w:t>
      </w:r>
      <w:r w:rsidRPr="00FC2541">
        <w:rPr>
          <w:rFonts w:ascii="Times New Roman" w:hAnsi="Times New Roman" w:cs="Times New Roman"/>
          <w:sz w:val="28"/>
          <w:szCs w:val="28"/>
        </w:rPr>
        <w:t xml:space="preserve">. Карантин. Школы и вузы прекратили работу. И ситуация такова, что, действительно, лучше соблюдать рекомендацию реже выходить из дома; хотя ваши дети, </w:t>
      </w:r>
      <w:r w:rsidRPr="0025418F">
        <w:rPr>
          <w:rFonts w:ascii="Times New Roman" w:hAnsi="Times New Roman" w:cs="Times New Roman"/>
          <w:sz w:val="28"/>
          <w:szCs w:val="28"/>
          <w:highlight w:val="green"/>
        </w:rPr>
        <w:t>особенно если они подростки, будут рваться на улицу</w:t>
      </w:r>
      <w:r w:rsidRPr="00FC2541">
        <w:rPr>
          <w:rFonts w:ascii="Times New Roman" w:hAnsi="Times New Roman" w:cs="Times New Roman"/>
          <w:sz w:val="28"/>
          <w:szCs w:val="28"/>
        </w:rPr>
        <w:t xml:space="preserve">, захотят использовать это время, чтобы встречаться с друзьями. </w:t>
      </w:r>
      <w:r w:rsidRPr="0025418F">
        <w:rPr>
          <w:rFonts w:ascii="Times New Roman" w:hAnsi="Times New Roman" w:cs="Times New Roman"/>
          <w:sz w:val="28"/>
          <w:szCs w:val="28"/>
          <w:highlight w:val="green"/>
        </w:rPr>
        <w:t>Им кажется, что эти внеплановые каникулы жалко проводить дома</w:t>
      </w:r>
      <w:r w:rsidRPr="00FC2541">
        <w:rPr>
          <w:rFonts w:ascii="Times New Roman" w:hAnsi="Times New Roman" w:cs="Times New Roman"/>
          <w:sz w:val="28"/>
          <w:szCs w:val="28"/>
        </w:rPr>
        <w:t xml:space="preserve"> и можно использовать их более приятным и полезным, с их точки зрения,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C28AE" w14:textId="77777777" w:rsidR="008F2B85" w:rsidRDefault="0025418F">
      <w:pPr>
        <w:rPr>
          <w:rFonts w:ascii="Times New Roman" w:hAnsi="Times New Roman" w:cs="Times New Roman"/>
          <w:sz w:val="28"/>
          <w:szCs w:val="28"/>
        </w:rPr>
      </w:pPr>
      <w:r w:rsidRPr="00254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516775" wp14:editId="2AFA9C6B">
            <wp:simplePos x="0" y="0"/>
            <wp:positionH relativeFrom="column">
              <wp:posOffset>-41910</wp:posOffset>
            </wp:positionH>
            <wp:positionV relativeFrom="paragraph">
              <wp:posOffset>399415</wp:posOffset>
            </wp:positionV>
            <wp:extent cx="2102485" cy="1181735"/>
            <wp:effectExtent l="19050" t="0" r="0" b="0"/>
            <wp:wrapTight wrapText="bothSides">
              <wp:wrapPolygon edited="0">
                <wp:start x="-196" y="0"/>
                <wp:lineTo x="-196" y="21240"/>
                <wp:lineTo x="21528" y="21240"/>
                <wp:lineTo x="21528" y="0"/>
                <wp:lineTo x="-196" y="0"/>
              </wp:wrapPolygon>
            </wp:wrapTight>
            <wp:docPr id="20" name="Рисунок 20" descr="https://i.ytimg.com/vi/8-PgLBF3Ob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8-PgLBF3Obg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B85" w:rsidRPr="0025418F">
        <w:rPr>
          <w:rFonts w:ascii="Times New Roman" w:hAnsi="Times New Roman" w:cs="Times New Roman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</w:t>
      </w:r>
      <w:r w:rsidR="008F2B85" w:rsidRPr="0025418F">
        <w:rPr>
          <w:rFonts w:ascii="Times New Roman" w:hAnsi="Times New Roman" w:cs="Times New Roman"/>
          <w:sz w:val="28"/>
          <w:szCs w:val="28"/>
          <w:highlight w:val="yellow"/>
        </w:rPr>
        <w:t>Если у подростка есть какие-то страхи, обсудите с ним то, чего он боится.</w:t>
      </w:r>
      <w:r w:rsidR="008F2B85" w:rsidRPr="0025418F">
        <w:rPr>
          <w:rFonts w:ascii="Times New Roman" w:hAnsi="Times New Roman" w:cs="Times New Roman"/>
          <w:sz w:val="28"/>
          <w:szCs w:val="28"/>
        </w:rPr>
        <w:t xml:space="preserve">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14:paraId="6C217A98" w14:textId="77777777" w:rsidR="0025418F" w:rsidRDefault="0009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B4F6F17" wp14:editId="6165AFDD">
            <wp:simplePos x="0" y="0"/>
            <wp:positionH relativeFrom="column">
              <wp:posOffset>4694555</wp:posOffset>
            </wp:positionH>
            <wp:positionV relativeFrom="paragraph">
              <wp:posOffset>292100</wp:posOffset>
            </wp:positionV>
            <wp:extent cx="1960880" cy="1302385"/>
            <wp:effectExtent l="19050" t="0" r="1270" b="0"/>
            <wp:wrapTight wrapText="bothSides">
              <wp:wrapPolygon edited="0">
                <wp:start x="-210" y="0"/>
                <wp:lineTo x="-210" y="21168"/>
                <wp:lineTo x="21614" y="21168"/>
                <wp:lineTo x="21614" y="0"/>
                <wp:lineTo x="-210" y="0"/>
              </wp:wrapPolygon>
            </wp:wrapTight>
            <wp:docPr id="27" name="Рисунок 27" descr="https://akket.com/wp-content/uploads/2018/04/Xiaomi-Salfetki-P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kket.com/wp-content/uploads/2018/04/Xiaomi-Salfetki-Py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518A61A" wp14:editId="6DA8EDBD">
            <wp:simplePos x="0" y="0"/>
            <wp:positionH relativeFrom="column">
              <wp:posOffset>-41910</wp:posOffset>
            </wp:positionH>
            <wp:positionV relativeFrom="paragraph">
              <wp:posOffset>732155</wp:posOffset>
            </wp:positionV>
            <wp:extent cx="2546350" cy="2173605"/>
            <wp:effectExtent l="19050" t="0" r="0" b="0"/>
            <wp:wrapTight wrapText="bothSides">
              <wp:wrapPolygon edited="0">
                <wp:start x="646" y="0"/>
                <wp:lineTo x="162" y="757"/>
                <wp:lineTo x="485" y="1514"/>
                <wp:lineTo x="2262" y="3029"/>
                <wp:lineTo x="646" y="3786"/>
                <wp:lineTo x="808" y="10791"/>
                <wp:lineTo x="1454" y="12116"/>
                <wp:lineTo x="2262" y="12116"/>
                <wp:lineTo x="808" y="12873"/>
                <wp:lineTo x="485" y="15145"/>
                <wp:lineTo x="1131" y="18174"/>
                <wp:lineTo x="-162" y="20824"/>
                <wp:lineTo x="-162" y="21392"/>
                <wp:lineTo x="20361" y="21392"/>
                <wp:lineTo x="20523" y="21392"/>
                <wp:lineTo x="21007" y="21202"/>
                <wp:lineTo x="20684" y="19877"/>
                <wp:lineTo x="20038" y="18174"/>
                <wp:lineTo x="20200" y="18174"/>
                <wp:lineTo x="21331" y="15523"/>
                <wp:lineTo x="21492" y="14955"/>
                <wp:lineTo x="20523" y="13252"/>
                <wp:lineTo x="19553" y="12116"/>
                <wp:lineTo x="21492" y="10980"/>
                <wp:lineTo x="21492" y="10601"/>
                <wp:lineTo x="20361" y="9087"/>
                <wp:lineTo x="21331" y="6626"/>
                <wp:lineTo x="21492" y="5679"/>
                <wp:lineTo x="20684" y="4165"/>
                <wp:lineTo x="19715" y="3029"/>
                <wp:lineTo x="20684" y="2272"/>
                <wp:lineTo x="21007" y="947"/>
                <wp:lineTo x="20523" y="0"/>
                <wp:lineTo x="646" y="0"/>
              </wp:wrapPolygon>
            </wp:wrapTight>
            <wp:docPr id="24" name="Рисунок 24" descr="https://hochu.ua/uploads/86/68/87/86688771-99e2-4915-8d61-2a6f27046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ochu.ua/uploads/86/68/87/86688771-99e2-4915-8d61-2a6f270460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18F" w:rsidRPr="0025418F">
        <w:rPr>
          <w:rFonts w:ascii="Times New Roman" w:hAnsi="Times New Roman" w:cs="Times New Roman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14:paraId="5B68FBD3" w14:textId="77777777" w:rsidR="000909BF" w:rsidRDefault="000909BF">
      <w:pPr>
        <w:rPr>
          <w:rFonts w:ascii="Times New Roman" w:hAnsi="Times New Roman" w:cs="Times New Roman"/>
          <w:sz w:val="28"/>
          <w:szCs w:val="28"/>
        </w:rPr>
      </w:pPr>
    </w:p>
    <w:p w14:paraId="6591A8FD" w14:textId="77777777" w:rsidR="000909BF" w:rsidRDefault="000909BF">
      <w:pPr>
        <w:rPr>
          <w:rFonts w:ascii="Times New Roman" w:hAnsi="Times New Roman" w:cs="Times New Roman"/>
          <w:sz w:val="28"/>
          <w:szCs w:val="28"/>
        </w:rPr>
      </w:pPr>
    </w:p>
    <w:p w14:paraId="200CDBDC" w14:textId="77777777" w:rsidR="000909BF" w:rsidRDefault="0025418F">
      <w:pPr>
        <w:rPr>
          <w:rFonts w:ascii="Times New Roman" w:hAnsi="Times New Roman" w:cs="Times New Roman"/>
          <w:sz w:val="28"/>
          <w:szCs w:val="28"/>
        </w:rPr>
      </w:pPr>
      <w:r w:rsidRPr="0025418F">
        <w:rPr>
          <w:rFonts w:ascii="Times New Roman" w:hAnsi="Times New Roman" w:cs="Times New Roman"/>
          <w:sz w:val="28"/>
          <w:szCs w:val="28"/>
        </w:rPr>
        <w:t xml:space="preserve"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14:paraId="285B5A9E" w14:textId="77777777" w:rsidR="000909BF" w:rsidRDefault="000909BF">
      <w:pPr>
        <w:rPr>
          <w:rFonts w:ascii="Times New Roman" w:hAnsi="Times New Roman" w:cs="Times New Roman"/>
          <w:sz w:val="28"/>
          <w:szCs w:val="28"/>
        </w:rPr>
      </w:pPr>
    </w:p>
    <w:p w14:paraId="53B0351E" w14:textId="77777777" w:rsidR="000909BF" w:rsidRDefault="0025418F" w:rsidP="000909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9B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</w:t>
      </w:r>
      <w:r w:rsidR="000909BF">
        <w:rPr>
          <w:rFonts w:ascii="Times New Roman" w:hAnsi="Times New Roman" w:cs="Times New Roman"/>
          <w:sz w:val="28"/>
          <w:szCs w:val="28"/>
        </w:rPr>
        <w:t>исходит от вас;</w:t>
      </w:r>
    </w:p>
    <w:p w14:paraId="29F291F2" w14:textId="77777777" w:rsidR="000909BF" w:rsidRDefault="00934A2F" w:rsidP="000909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4B551A4" wp14:editId="3B09BC4C">
            <wp:simplePos x="0" y="0"/>
            <wp:positionH relativeFrom="column">
              <wp:posOffset>4719955</wp:posOffset>
            </wp:positionH>
            <wp:positionV relativeFrom="paragraph">
              <wp:posOffset>385445</wp:posOffset>
            </wp:positionV>
            <wp:extent cx="2007870" cy="1509395"/>
            <wp:effectExtent l="19050" t="0" r="0" b="0"/>
            <wp:wrapTight wrapText="bothSides">
              <wp:wrapPolygon edited="0">
                <wp:start x="-205" y="0"/>
                <wp:lineTo x="-205" y="21264"/>
                <wp:lineTo x="21518" y="21264"/>
                <wp:lineTo x="21518" y="0"/>
                <wp:lineTo x="-205" y="0"/>
              </wp:wrapPolygon>
            </wp:wrapTight>
            <wp:docPr id="30" name="Рисунок 30" descr="https://st03.kakprosto.ru/images/article/2018/5/20/330989_5b01bc4f843e15b01bc4f84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03.kakprosto.ru/images/article/2018/5/20/330989_5b01bc4f843e15b01bc4f8441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18F" w:rsidRPr="000909BF">
        <w:rPr>
          <w:rFonts w:ascii="Times New Roman" w:hAnsi="Times New Roman" w:cs="Times New Roman"/>
          <w:sz w:val="28"/>
          <w:szCs w:val="28"/>
        </w:rPr>
        <w:t>если подросток тревожный, чувствительный, это так сильно повысит уровень его</w:t>
      </w:r>
      <w:r w:rsidR="000909BF">
        <w:rPr>
          <w:rFonts w:ascii="Times New Roman" w:hAnsi="Times New Roman" w:cs="Times New Roman"/>
          <w:sz w:val="28"/>
          <w:szCs w:val="28"/>
        </w:rPr>
        <w:t xml:space="preserve"> </w:t>
      </w:r>
      <w:r w:rsidR="000909BF" w:rsidRPr="000909BF">
        <w:rPr>
          <w:rFonts w:ascii="Times New Roman" w:hAnsi="Times New Roman" w:cs="Times New Roman"/>
          <w:sz w:val="28"/>
          <w:szCs w:val="28"/>
        </w:rPr>
        <w:t>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  <w:r w:rsidR="00090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5C6C8" w14:textId="77777777" w:rsidR="000909BF" w:rsidRDefault="000909BF" w:rsidP="000909BF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14:paraId="7937C6A3" w14:textId="77777777" w:rsidR="0025418F" w:rsidRDefault="000909BF" w:rsidP="000909BF">
      <w:pPr>
        <w:pStyle w:val="a5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909BF">
        <w:rPr>
          <w:rFonts w:ascii="Times New Roman" w:hAnsi="Times New Roman" w:cs="Times New Roman"/>
          <w:sz w:val="28"/>
          <w:szCs w:val="28"/>
        </w:rPr>
        <w:t>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блогеры, музыканты</w:t>
      </w:r>
      <w:r w:rsidR="00FF5822">
        <w:rPr>
          <w:rFonts w:ascii="Times New Roman" w:hAnsi="Times New Roman" w:cs="Times New Roman"/>
          <w:sz w:val="28"/>
          <w:szCs w:val="28"/>
        </w:rPr>
        <w:t xml:space="preserve">. </w:t>
      </w:r>
      <w:r w:rsidRPr="000909BF">
        <w:rPr>
          <w:rFonts w:ascii="Times New Roman" w:hAnsi="Times New Roman" w:cs="Times New Roman"/>
          <w:sz w:val="28"/>
          <w:szCs w:val="28"/>
        </w:rPr>
        <w:t>Их пример может быть более значим для подростка, чем обычные родительские напоминания о том, что делать нужно, а чего делать не стоит</w:t>
      </w:r>
      <w:r w:rsidR="00FF5822">
        <w:rPr>
          <w:rFonts w:ascii="Times New Roman" w:hAnsi="Times New Roman" w:cs="Times New Roman"/>
          <w:sz w:val="28"/>
          <w:szCs w:val="28"/>
        </w:rPr>
        <w:t>.</w:t>
      </w:r>
    </w:p>
    <w:p w14:paraId="6BCC4F34" w14:textId="77777777" w:rsidR="00FF5822" w:rsidRDefault="003D1360" w:rsidP="000909BF">
      <w:pPr>
        <w:pStyle w:val="a5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F898087" wp14:editId="5914C1D6">
            <wp:simplePos x="0" y="0"/>
            <wp:positionH relativeFrom="column">
              <wp:posOffset>4573270</wp:posOffset>
            </wp:positionH>
            <wp:positionV relativeFrom="paragraph">
              <wp:posOffset>278765</wp:posOffset>
            </wp:positionV>
            <wp:extent cx="2069465" cy="1535430"/>
            <wp:effectExtent l="19050" t="0" r="6985" b="0"/>
            <wp:wrapTight wrapText="bothSides">
              <wp:wrapPolygon edited="0">
                <wp:start x="-199" y="0"/>
                <wp:lineTo x="-199" y="21439"/>
                <wp:lineTo x="21673" y="21439"/>
                <wp:lineTo x="21673" y="0"/>
                <wp:lineTo x="-199" y="0"/>
              </wp:wrapPolygon>
            </wp:wrapTight>
            <wp:docPr id="36" name="Рисунок 36" descr="https://glazovlife.ru/upload/_tmp_images/d5dde9219c5a2ba425879a08adb3ac23_w740_h550_2e77d1d_2a8e2_5975a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lazovlife.ru/upload/_tmp_images/d5dde9219c5a2ba425879a08adb3ac23_w740_h550_2e77d1d_2a8e2_5975a5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822">
        <w:rPr>
          <w:rFonts w:ascii="Times New Roman" w:hAnsi="Times New Roman" w:cs="Times New Roman"/>
          <w:sz w:val="28"/>
          <w:szCs w:val="28"/>
        </w:rPr>
        <w:tab/>
      </w:r>
      <w:r w:rsidR="00FF5822" w:rsidRPr="00FF5822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14:paraId="18075EA0" w14:textId="77777777" w:rsidR="00AE5C7A" w:rsidRDefault="00AE5C7A" w:rsidP="000909BF">
      <w:pPr>
        <w:pStyle w:val="a5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C7A">
        <w:rPr>
          <w:rFonts w:ascii="Times New Roman" w:hAnsi="Times New Roman" w:cs="Times New Roman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5E6C8" w14:textId="77777777" w:rsidR="00AE5C7A" w:rsidRDefault="00AE5C7A" w:rsidP="00AE5C7A">
      <w:pPr>
        <w:pStyle w:val="a5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  <w:highlight w:val="green"/>
        </w:rPr>
        <w:t>В качестве необходимых дел в список могут быть включены:</w:t>
      </w:r>
    </w:p>
    <w:p w14:paraId="5C336B82" w14:textId="77777777" w:rsidR="00AE5C7A" w:rsidRDefault="00AE5C7A" w:rsidP="00AE5C7A">
      <w:pPr>
        <w:pStyle w:val="a5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подготовка к экзаменам, </w:t>
      </w:r>
    </w:p>
    <w:p w14:paraId="3BB046F3" w14:textId="77777777" w:rsidR="00AE5C7A" w:rsidRDefault="00AE5C7A" w:rsidP="00AE5C7A">
      <w:pPr>
        <w:pStyle w:val="a5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занятия с репетиторами по скайпу, </w:t>
      </w:r>
    </w:p>
    <w:p w14:paraId="749EA141" w14:textId="77777777" w:rsidR="00AE5C7A" w:rsidRDefault="00AE5C7A" w:rsidP="00AE5C7A">
      <w:pPr>
        <w:pStyle w:val="a5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физические упражнения (зарядка или какие-то другие спортивные упражнения, которые можно выполнять дома), </w:t>
      </w:r>
    </w:p>
    <w:p w14:paraId="049D37AC" w14:textId="77777777" w:rsidR="00AE5C7A" w:rsidRDefault="00AE5C7A" w:rsidP="00AE5C7A">
      <w:pPr>
        <w:pStyle w:val="a5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домашние обязанности. </w:t>
      </w:r>
    </w:p>
    <w:p w14:paraId="1E6D7B1B" w14:textId="77777777" w:rsidR="00AE5C7A" w:rsidRDefault="00AE5C7A" w:rsidP="00AE5C7A">
      <w:pPr>
        <w:pStyle w:val="a5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  <w:highlight w:val="yellow"/>
        </w:rPr>
        <w:t>А в качестве желаемых в список могут попасть:</w:t>
      </w:r>
    </w:p>
    <w:p w14:paraId="6918886F" w14:textId="77777777" w:rsidR="00AE5C7A" w:rsidRDefault="00AE5C7A" w:rsidP="00AE5C7A">
      <w:pPr>
        <w:pStyle w:val="a5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общение с друзьями с помощью тех же гаджетов, </w:t>
      </w:r>
    </w:p>
    <w:p w14:paraId="6D36EB0E" w14:textId="77777777" w:rsidR="00AE5C7A" w:rsidRDefault="00AE5C7A" w:rsidP="00AE5C7A">
      <w:pPr>
        <w:pStyle w:val="a5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фильмы, </w:t>
      </w:r>
    </w:p>
    <w:p w14:paraId="6EE46507" w14:textId="77777777" w:rsidR="00AE5C7A" w:rsidRDefault="00AE5C7A" w:rsidP="00AE5C7A">
      <w:pPr>
        <w:pStyle w:val="a5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компьютерные игры, </w:t>
      </w:r>
    </w:p>
    <w:p w14:paraId="4B04C1F1" w14:textId="77777777" w:rsidR="00AE5C7A" w:rsidRDefault="00AE5C7A" w:rsidP="00AE5C7A">
      <w:pPr>
        <w:pStyle w:val="a5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 xml:space="preserve">музыка и др. </w:t>
      </w:r>
    </w:p>
    <w:p w14:paraId="109112E5" w14:textId="77777777" w:rsidR="003D1360" w:rsidRDefault="00AE5C7A" w:rsidP="00AE5C7A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E5C7A">
        <w:rPr>
          <w:rFonts w:ascii="Times New Roman" w:hAnsi="Times New Roman" w:cs="Times New Roman"/>
          <w:sz w:val="28"/>
          <w:szCs w:val="28"/>
        </w:rPr>
        <w:t>Может быть, ваш ребенок хотел бы чему-нибудь научиться, например, играть на гитаре или снимать и монтировать видеоролики</w:t>
      </w:r>
      <w:r>
        <w:rPr>
          <w:rFonts w:ascii="Times New Roman" w:hAnsi="Times New Roman" w:cs="Times New Roman"/>
          <w:sz w:val="28"/>
          <w:szCs w:val="28"/>
        </w:rPr>
        <w:t xml:space="preserve"> (можно предложить снять фильм на тему </w:t>
      </w:r>
      <w:r w:rsidRPr="00AE5C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Один день из жизни нашей семь</w:t>
      </w:r>
      <w:r w:rsidRPr="00AE5C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5C7A">
        <w:rPr>
          <w:rFonts w:ascii="Times New Roman" w:hAnsi="Times New Roman" w:cs="Times New Roman"/>
          <w:sz w:val="28"/>
          <w:szCs w:val="28"/>
        </w:rPr>
        <w:t xml:space="preserve">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</w:t>
      </w:r>
      <w:r w:rsidRPr="00AE5C7A">
        <w:rPr>
          <w:rFonts w:ascii="Times New Roman" w:hAnsi="Times New Roman" w:cs="Times New Roman"/>
          <w:sz w:val="28"/>
          <w:szCs w:val="28"/>
        </w:rPr>
        <w:lastRenderedPageBreak/>
        <w:t>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14:paraId="288E9497" w14:textId="77777777" w:rsidR="00AE5C7A" w:rsidRDefault="008E5B09" w:rsidP="00AE5C7A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C5D2642" wp14:editId="6C915A96">
            <wp:simplePos x="0" y="0"/>
            <wp:positionH relativeFrom="column">
              <wp:posOffset>4392295</wp:posOffset>
            </wp:positionH>
            <wp:positionV relativeFrom="paragraph">
              <wp:posOffset>130175</wp:posOffset>
            </wp:positionV>
            <wp:extent cx="2164080" cy="1216025"/>
            <wp:effectExtent l="19050" t="0" r="7620" b="0"/>
            <wp:wrapTight wrapText="bothSides">
              <wp:wrapPolygon edited="0">
                <wp:start x="-190" y="0"/>
                <wp:lineTo x="-190" y="21318"/>
                <wp:lineTo x="21676" y="21318"/>
                <wp:lineTo x="21676" y="0"/>
                <wp:lineTo x="-190" y="0"/>
              </wp:wrapPolygon>
            </wp:wrapTight>
            <wp:docPr id="39" name="Рисунок 39" descr="http://itd2.mycdn.me/image?id=873067274930&amp;t=20&amp;plc=WEB&amp;tkn=*CA5dZBqJLIvi8UVkoA11rWtG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td2.mycdn.me/image?id=873067274930&amp;t=20&amp;plc=WEB&amp;tkn=*CA5dZBqJLIvi8UVkoA11rWtGo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C7A" w:rsidRPr="00AE5C7A">
        <w:rPr>
          <w:rFonts w:ascii="Times New Roman" w:hAnsi="Times New Roman" w:cs="Times New Roman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14:paraId="00E71D95" w14:textId="77777777" w:rsidR="008E5B09" w:rsidRPr="00AE5C7A" w:rsidRDefault="008E5B09" w:rsidP="00AE5C7A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14:paraId="3D667D80" w14:textId="77777777" w:rsidR="00AE5C7A" w:rsidRPr="00AE5C7A" w:rsidRDefault="008E5B09" w:rsidP="00AE5C7A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4D1791" wp14:editId="6B8DDEE1">
            <wp:simplePos x="0" y="0"/>
            <wp:positionH relativeFrom="column">
              <wp:posOffset>113665</wp:posOffset>
            </wp:positionH>
            <wp:positionV relativeFrom="paragraph">
              <wp:posOffset>848995</wp:posOffset>
            </wp:positionV>
            <wp:extent cx="2292350" cy="1250315"/>
            <wp:effectExtent l="19050" t="0" r="0" b="0"/>
            <wp:wrapTight wrapText="bothSides">
              <wp:wrapPolygon edited="0">
                <wp:start x="-180" y="0"/>
                <wp:lineTo x="-180" y="21392"/>
                <wp:lineTo x="21540" y="21392"/>
                <wp:lineTo x="21540" y="0"/>
                <wp:lineTo x="-180" y="0"/>
              </wp:wrapPolygon>
            </wp:wrapTight>
            <wp:docPr id="14" name="Рисунок 14" descr="https://www.mirkrestikom.ru/images/i/1200x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irkrestikom.ru/images/i/1200x6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C7A" w:rsidRPr="00AE5C7A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14:paraId="1FE95CF6" w14:textId="77777777" w:rsidR="0025418F" w:rsidRPr="0025418F" w:rsidRDefault="0025418F">
      <w:pPr>
        <w:rPr>
          <w:rFonts w:ascii="Times New Roman" w:hAnsi="Times New Roman" w:cs="Times New Roman"/>
          <w:sz w:val="28"/>
          <w:szCs w:val="28"/>
        </w:rPr>
      </w:pPr>
    </w:p>
    <w:p w14:paraId="56A016EB" w14:textId="77777777" w:rsidR="00FC2541" w:rsidRPr="00FC2541" w:rsidRDefault="00FC2541">
      <w:pPr>
        <w:rPr>
          <w:rFonts w:ascii="Times New Roman" w:hAnsi="Times New Roman" w:cs="Times New Roman"/>
          <w:sz w:val="28"/>
          <w:szCs w:val="28"/>
        </w:rPr>
      </w:pPr>
    </w:p>
    <w:sectPr w:rsidR="00FC2541" w:rsidRPr="00FC2541" w:rsidSect="00FC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092B" w14:textId="77777777" w:rsidR="005C155D" w:rsidRDefault="005C155D" w:rsidP="0097296D">
      <w:pPr>
        <w:spacing w:line="240" w:lineRule="auto"/>
      </w:pPr>
      <w:r>
        <w:separator/>
      </w:r>
    </w:p>
  </w:endnote>
  <w:endnote w:type="continuationSeparator" w:id="0">
    <w:p w14:paraId="5F88205F" w14:textId="77777777" w:rsidR="005C155D" w:rsidRDefault="005C155D" w:rsidP="00972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AB21" w14:textId="77777777" w:rsidR="005C155D" w:rsidRDefault="005C155D" w:rsidP="0097296D">
      <w:pPr>
        <w:spacing w:line="240" w:lineRule="auto"/>
      </w:pPr>
      <w:r>
        <w:separator/>
      </w:r>
    </w:p>
  </w:footnote>
  <w:footnote w:type="continuationSeparator" w:id="0">
    <w:p w14:paraId="2C359CC5" w14:textId="77777777" w:rsidR="005C155D" w:rsidRDefault="005C155D" w:rsidP="0097296D">
      <w:pPr>
        <w:spacing w:line="240" w:lineRule="auto"/>
      </w:pPr>
      <w:r>
        <w:continuationSeparator/>
      </w:r>
    </w:p>
  </w:footnote>
  <w:footnote w:id="1">
    <w:p w14:paraId="480DA49D" w14:textId="77777777" w:rsidR="0097296D" w:rsidRDefault="0097296D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Рекомендации подготовлены С.В. Воликовой, доцентом факультета клинической и консультатив</w:t>
      </w:r>
      <w:r>
        <w:rPr>
          <w:rFonts w:ascii="Courier New" w:hAnsi="Courier New" w:cs="Courier New"/>
          <w:sz w:val="14"/>
          <w:szCs w:val="14"/>
        </w:rPr>
        <w:t>-</w:t>
      </w:r>
      <w:r>
        <w:rPr>
          <w:rFonts w:ascii="Arial" w:hAnsi="Arial" w:cs="Arial"/>
          <w:sz w:val="14"/>
          <w:szCs w:val="14"/>
        </w:rPr>
        <w:t>ной психологии Московского государственного психолого-педагогического университета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55pt;height:11.55pt" o:bullet="t">
        <v:imagedata r:id="rId1" o:title="mso8A30"/>
      </v:shape>
    </w:pict>
  </w:numPicBullet>
  <w:abstractNum w:abstractNumId="0" w15:restartNumberingAfterBreak="0">
    <w:nsid w:val="1C924E1E"/>
    <w:multiLevelType w:val="hybridMultilevel"/>
    <w:tmpl w:val="36280ADE"/>
    <w:lvl w:ilvl="0" w:tplc="4948C2E4">
      <w:start w:val="1"/>
      <w:numFmt w:val="decimal"/>
      <w:lvlText w:val="%1."/>
      <w:lvlJc w:val="left"/>
      <w:pPr>
        <w:ind w:left="1073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D7F59"/>
    <w:multiLevelType w:val="hybridMultilevel"/>
    <w:tmpl w:val="82403C7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CE7B9D"/>
    <w:multiLevelType w:val="hybridMultilevel"/>
    <w:tmpl w:val="2B9C726E"/>
    <w:lvl w:ilvl="0" w:tplc="4948C2E4">
      <w:start w:val="1"/>
      <w:numFmt w:val="decimal"/>
      <w:lvlText w:val="%1."/>
      <w:lvlJc w:val="left"/>
      <w:pPr>
        <w:ind w:left="1426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41"/>
    <w:rsid w:val="000909BF"/>
    <w:rsid w:val="0025418F"/>
    <w:rsid w:val="003D1360"/>
    <w:rsid w:val="005C155D"/>
    <w:rsid w:val="00633086"/>
    <w:rsid w:val="006C3A1C"/>
    <w:rsid w:val="008E5B09"/>
    <w:rsid w:val="008F2B85"/>
    <w:rsid w:val="00934A2F"/>
    <w:rsid w:val="0097296D"/>
    <w:rsid w:val="00AE5C7A"/>
    <w:rsid w:val="00F01EE6"/>
    <w:rsid w:val="00FC254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F0BD"/>
  <w15:docId w15:val="{1EA49F80-CF22-439D-9992-2931604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9B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7296D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296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2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8A0C-042B-4AE8-86FD-3C6E19CF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XpeHoTeHb</dc:creator>
  <cp:keywords/>
  <dc:description/>
  <cp:lastModifiedBy>Надежда Михайловская</cp:lastModifiedBy>
  <cp:revision>2</cp:revision>
  <dcterms:created xsi:type="dcterms:W3CDTF">2020-04-11T18:31:00Z</dcterms:created>
  <dcterms:modified xsi:type="dcterms:W3CDTF">2020-04-11T18:31:00Z</dcterms:modified>
</cp:coreProperties>
</file>