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8" w:rsidRDefault="00AF22B1" w:rsidP="00AF2028">
      <w:pPr>
        <w:pStyle w:val="1"/>
        <w:spacing w:before="0" w:after="204"/>
        <w:rPr>
          <w:color w:val="1A1A1A"/>
          <w:sz w:val="36"/>
          <w:szCs w:val="36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AF2028">
        <w:rPr>
          <w:color w:val="1A1A1A"/>
          <w:sz w:val="36"/>
          <w:szCs w:val="36"/>
        </w:rPr>
        <w:t>Итоговое собеседование по русскому языку</w:t>
      </w:r>
    </w:p>
    <w:p w:rsidR="00AF2028" w:rsidRPr="00AF2028" w:rsidRDefault="00AF2028" w:rsidP="00AF2028">
      <w:pPr>
        <w:pStyle w:val="a4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32"/>
          <w:szCs w:val="32"/>
        </w:rPr>
      </w:pPr>
      <w:r w:rsidRPr="00AF2028">
        <w:rPr>
          <w:rFonts w:ascii="Calibri" w:hAnsi="Calibri" w:cs="Calibri"/>
          <w:color w:val="1A1A1A"/>
          <w:sz w:val="32"/>
          <w:szCs w:val="32"/>
        </w:rPr>
        <w:t>Итоговое собеседование по русскому языку является одним из условий допуска к ГИА-9.</w:t>
      </w:r>
    </w:p>
    <w:p w:rsidR="00AF2028" w:rsidRDefault="00AF2028" w:rsidP="00AF2028">
      <w:pPr>
        <w:pStyle w:val="2"/>
        <w:spacing w:before="584" w:after="292"/>
        <w:rPr>
          <w:rFonts w:ascii="Calibri" w:hAnsi="Calibri" w:cs="Calibri"/>
          <w:b w:val="0"/>
          <w:bCs w:val="0"/>
          <w:color w:val="2B2B2B"/>
          <w:sz w:val="36"/>
          <w:szCs w:val="36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Расписание проведения итогового собеседования по русскому языку в 2021/22 учебном году</w:t>
      </w:r>
    </w:p>
    <w:tbl>
      <w:tblPr>
        <w:tblW w:w="8929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4536"/>
      </w:tblGrid>
      <w:tr w:rsidR="00AF2028" w:rsidTr="00800BCE">
        <w:trPr>
          <w:tblCellSpacing w:w="15" w:type="dxa"/>
        </w:trPr>
        <w:tc>
          <w:tcPr>
            <w:tcW w:w="43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AF2028" w:rsidP="00800BCE">
            <w:pPr>
              <w:spacing w:after="420"/>
              <w:jc w:val="center"/>
              <w:rPr>
                <w:color w:val="FF0000"/>
                <w:sz w:val="40"/>
                <w:szCs w:val="40"/>
              </w:rPr>
            </w:pPr>
            <w:r w:rsidRPr="00AF22B1">
              <w:rPr>
                <w:rStyle w:val="a5"/>
                <w:color w:val="FF0000"/>
                <w:spacing w:val="8"/>
                <w:sz w:val="40"/>
                <w:szCs w:val="40"/>
              </w:rPr>
              <w:t>Основной срок</w:t>
            </w:r>
          </w:p>
        </w:tc>
        <w:tc>
          <w:tcPr>
            <w:tcW w:w="449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163D90" w:rsidP="00800BCE">
            <w:pPr>
              <w:spacing w:after="420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 февраля 2023</w:t>
            </w:r>
            <w:r w:rsidR="00AF2028" w:rsidRPr="00AF22B1">
              <w:rPr>
                <w:color w:val="FF0000"/>
                <w:sz w:val="40"/>
                <w:szCs w:val="40"/>
              </w:rPr>
              <w:t xml:space="preserve"> года</w:t>
            </w:r>
          </w:p>
        </w:tc>
      </w:tr>
      <w:tr w:rsidR="00AF2028" w:rsidTr="00800BCE">
        <w:trPr>
          <w:tblCellSpacing w:w="15" w:type="dxa"/>
        </w:trPr>
        <w:tc>
          <w:tcPr>
            <w:tcW w:w="8869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AF2028" w:rsidP="00800BCE">
            <w:pPr>
              <w:spacing w:after="420"/>
              <w:jc w:val="center"/>
              <w:rPr>
                <w:color w:val="FF0000"/>
                <w:sz w:val="40"/>
                <w:szCs w:val="40"/>
              </w:rPr>
            </w:pPr>
            <w:r w:rsidRPr="00AF22B1">
              <w:rPr>
                <w:rStyle w:val="a5"/>
                <w:color w:val="FF0000"/>
                <w:spacing w:val="8"/>
                <w:sz w:val="40"/>
                <w:szCs w:val="40"/>
              </w:rPr>
              <w:t>Дополнительные сроки</w:t>
            </w:r>
          </w:p>
        </w:tc>
      </w:tr>
      <w:tr w:rsidR="00AF2028" w:rsidTr="00800BCE">
        <w:trPr>
          <w:tblCellSpacing w:w="15" w:type="dxa"/>
        </w:trPr>
        <w:tc>
          <w:tcPr>
            <w:tcW w:w="43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E545D4" w:rsidP="00800BCE">
            <w:pPr>
              <w:spacing w:after="42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 марта 2023</w:t>
            </w:r>
            <w:r w:rsidR="00AF2028" w:rsidRPr="00AF22B1">
              <w:rPr>
                <w:color w:val="FF0000"/>
                <w:sz w:val="28"/>
                <w:szCs w:val="28"/>
              </w:rPr>
              <w:t xml:space="preserve"> года</w:t>
            </w:r>
          </w:p>
        </w:tc>
        <w:tc>
          <w:tcPr>
            <w:tcW w:w="449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E545D4" w:rsidP="00800BCE">
            <w:pPr>
              <w:spacing w:after="42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 мая 2023</w:t>
            </w:r>
            <w:bookmarkStart w:id="0" w:name="_GoBack"/>
            <w:bookmarkEnd w:id="0"/>
            <w:r w:rsidR="00AF2028" w:rsidRPr="00AF22B1">
              <w:rPr>
                <w:color w:val="FF0000"/>
                <w:sz w:val="28"/>
                <w:szCs w:val="28"/>
              </w:rPr>
              <w:t xml:space="preserve"> года</w:t>
            </w:r>
          </w:p>
        </w:tc>
      </w:tr>
    </w:tbl>
    <w:p w:rsidR="00AF22B1" w:rsidRPr="00AF2028" w:rsidRDefault="00AF2028" w:rsidP="00AF2028">
      <w:pPr>
        <w:pStyle w:val="a4"/>
        <w:spacing w:before="0" w:beforeAutospacing="0" w:after="420" w:afterAutospacing="0" w:line="360" w:lineRule="atLeast"/>
        <w:jc w:val="both"/>
        <w:rPr>
          <w:rFonts w:ascii="Calibri" w:hAnsi="Calibri" w:cs="Calibri"/>
          <w:i/>
          <w:color w:val="1A1A1A"/>
          <w:sz w:val="28"/>
          <w:szCs w:val="28"/>
        </w:rPr>
      </w:pPr>
      <w:r w:rsidRPr="00AF22B1">
        <w:rPr>
          <w:rStyle w:val="a6"/>
          <w:rFonts w:ascii="Calibri" w:hAnsi="Calibri" w:cs="Calibri"/>
          <w:i w:val="0"/>
          <w:color w:val="1A1A1A"/>
          <w:sz w:val="28"/>
          <w:szCs w:val="28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AF22B1">
        <w:rPr>
          <w:rStyle w:val="a6"/>
          <w:rFonts w:ascii="Calibri" w:hAnsi="Calibri" w:cs="Calibri"/>
          <w:i w:val="0"/>
          <w:color w:val="1A1A1A"/>
          <w:sz w:val="28"/>
          <w:szCs w:val="28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F22B1" w:rsidRPr="00AF22B1" w:rsidRDefault="00AF2028" w:rsidP="00AF2028">
      <w:pPr>
        <w:widowControl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AF22B1">
        <w:rPr>
          <w:sz w:val="26"/>
          <w:szCs w:val="26"/>
        </w:rPr>
        <w:t xml:space="preserve"> Продолжительность проведения итогового собеседования для каждого участника итогового собеседования составляет </w:t>
      </w:r>
      <w:r w:rsidR="00AF22B1" w:rsidRPr="00AF22B1">
        <w:rPr>
          <w:b/>
          <w:sz w:val="26"/>
          <w:szCs w:val="26"/>
        </w:rPr>
        <w:t xml:space="preserve">15-16 минут. </w:t>
      </w:r>
    </w:p>
    <w:p w:rsidR="00AF22B1" w:rsidRDefault="00AF22B1" w:rsidP="00AF22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</w:t>
      </w:r>
      <w:r>
        <w:rPr>
          <w:sz w:val="26"/>
          <w:szCs w:val="26"/>
        </w:rPr>
        <w:br/>
        <w:t xml:space="preserve">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</w:t>
      </w:r>
      <w:r>
        <w:rPr>
          <w:sz w:val="26"/>
          <w:szCs w:val="26"/>
        </w:rPr>
        <w:br/>
        <w:t xml:space="preserve">Так, вышеназванные участники итогового собеседования могут использовать время </w:t>
      </w:r>
      <w:r>
        <w:rPr>
          <w:sz w:val="26"/>
          <w:szCs w:val="26"/>
        </w:rPr>
        <w:br/>
        <w:t xml:space="preserve">как на подготовку к ответам (например, использовать больше времени на подготовку, чем предусмотрено заданиями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КИМ</w:t>
      </w:r>
      <w:r>
        <w:t xml:space="preserve"> </w:t>
      </w:r>
      <w:r>
        <w:rPr>
          <w:sz w:val="26"/>
          <w:szCs w:val="26"/>
        </w:rPr>
        <w:t xml:space="preserve">итогового собеседования), так и на ответы на задания КИМ итогового собеседования. </w:t>
      </w:r>
    </w:p>
    <w:p w:rsidR="00AF22B1" w:rsidRDefault="00AF22B1" w:rsidP="00AF22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</w:t>
      </w:r>
      <w:r>
        <w:rPr>
          <w:sz w:val="26"/>
          <w:szCs w:val="26"/>
        </w:rPr>
        <w:lastRenderedPageBreak/>
        <w:t xml:space="preserve">отведенное </w:t>
      </w:r>
      <w:r>
        <w:rPr>
          <w:sz w:val="26"/>
          <w:szCs w:val="26"/>
        </w:rPr>
        <w:br/>
        <w:t xml:space="preserve"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ИС-02, см. приложение 8), инструктаж участника итогового собеседования экзаменатором-собеседником по выполнению заданий КИМ итогового собеседования </w:t>
      </w:r>
      <w:r>
        <w:rPr>
          <w:sz w:val="26"/>
          <w:szCs w:val="26"/>
        </w:rPr>
        <w:br/>
        <w:t>до начала процедуры и др.).</w:t>
      </w:r>
    </w:p>
    <w:p w:rsidR="00AF22B1" w:rsidRPr="00AF2028" w:rsidRDefault="00AF2028" w:rsidP="00AF2028">
      <w:pPr>
        <w:jc w:val="both"/>
        <w:rPr>
          <w:sz w:val="26"/>
          <w:szCs w:val="26"/>
        </w:rPr>
      </w:pPr>
      <w:bookmarkStart w:id="1" w:name="_Ref369008938"/>
      <w:r>
        <w:rPr>
          <w:sz w:val="26"/>
          <w:szCs w:val="26"/>
        </w:rPr>
        <w:t xml:space="preserve">- </w:t>
      </w:r>
      <w:r w:rsidR="00AF22B1" w:rsidRPr="00AF2028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AF22B1" w:rsidRPr="00AF2028">
        <w:rPr>
          <w:sz w:val="26"/>
          <w:szCs w:val="26"/>
        </w:rPr>
        <w:br/>
        <w:t xml:space="preserve">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 w:rsidR="00AF22B1" w:rsidRPr="00AF2028">
        <w:rPr>
          <w:sz w:val="28"/>
          <w:szCs w:val="28"/>
          <w:lang w:eastAsia="en-US"/>
        </w:rPr>
        <w:t>9 марта и 16 мая 2022 года</w:t>
      </w:r>
      <w:r w:rsidR="00AF22B1" w:rsidRPr="00AF2028">
        <w:rPr>
          <w:sz w:val="26"/>
          <w:szCs w:val="26"/>
        </w:rPr>
        <w:t xml:space="preserve"> (вторая рабочая среда марта и первый рабочий понедельник мая).</w:t>
      </w:r>
    </w:p>
    <w:p w:rsidR="00AF22B1" w:rsidRPr="00AF2028" w:rsidRDefault="00AF2028" w:rsidP="00AF20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2B1" w:rsidRPr="00AF2028">
        <w:rPr>
          <w:sz w:val="26"/>
          <w:szCs w:val="26"/>
        </w:rPr>
        <w:t xml:space="preserve">Участники итогового собеседования могут быть повторно допущены </w:t>
      </w:r>
      <w:r w:rsidR="00AF22B1" w:rsidRPr="00AF2028">
        <w:rPr>
          <w:sz w:val="26"/>
          <w:szCs w:val="26"/>
        </w:rPr>
        <w:br/>
        <w:t>в текущем учебном году к прохождению итогового собеседования в случаях, предусмотренных Рекомендациями, в дополнительные сроки</w:t>
      </w:r>
      <w:bookmarkEnd w:id="1"/>
      <w:r w:rsidR="00AF22B1" w:rsidRPr="00AF2028">
        <w:rPr>
          <w:sz w:val="26"/>
          <w:szCs w:val="26"/>
        </w:rPr>
        <w:t xml:space="preserve">. </w:t>
      </w:r>
    </w:p>
    <w:p w:rsidR="00AF2028" w:rsidRDefault="00AF2028" w:rsidP="00AF22B1">
      <w:pPr>
        <w:pStyle w:val="1"/>
        <w:spacing w:before="0" w:after="204"/>
        <w:rPr>
          <w:color w:val="1A1A1A"/>
          <w:sz w:val="36"/>
          <w:szCs w:val="36"/>
        </w:rPr>
      </w:pPr>
    </w:p>
    <w:sectPr w:rsidR="00AF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9"/>
    <w:rsid w:val="00000903"/>
    <w:rsid w:val="00163D90"/>
    <w:rsid w:val="00462A59"/>
    <w:rsid w:val="00AF2028"/>
    <w:rsid w:val="00AF22B1"/>
    <w:rsid w:val="00E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AF22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2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F22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AF22B1"/>
    <w:rPr>
      <w:b/>
      <w:bCs/>
    </w:rPr>
  </w:style>
  <w:style w:type="character" w:styleId="a6">
    <w:name w:val="Emphasis"/>
    <w:basedOn w:val="a0"/>
    <w:uiPriority w:val="20"/>
    <w:qFormat/>
    <w:rsid w:val="00AF2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AF22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2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F22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AF22B1"/>
    <w:rPr>
      <w:b/>
      <w:bCs/>
    </w:rPr>
  </w:style>
  <w:style w:type="character" w:styleId="a6">
    <w:name w:val="Emphasis"/>
    <w:basedOn w:val="a0"/>
    <w:uiPriority w:val="20"/>
    <w:qFormat/>
    <w:rsid w:val="00AF2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15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00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2021-12-22T13:41:00Z</dcterms:created>
  <dcterms:modified xsi:type="dcterms:W3CDTF">2023-01-09T09:44:00Z</dcterms:modified>
</cp:coreProperties>
</file>